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</w:rPr>
        <w:t>ПОЛОЖЕНИЕ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9F6FC8">
        <w:rPr>
          <w:rFonts w:ascii="Times New Roman" w:eastAsia="Times New Roman" w:hAnsi="Times New Roman" w:cs="Times New Roman"/>
          <w:b/>
          <w:bCs/>
          <w:caps/>
          <w:color w:val="000000"/>
          <w:sz w:val="40"/>
          <w:szCs w:val="40"/>
          <w:u w:val="single"/>
        </w:rPr>
        <w:t>О СИСТЕМЕ ВНУТРЕННЕГО МОНИТОРИНГА КАЧЕСТВА ОБРАЗОВАНИЯ В ДОУ</w:t>
      </w:r>
    </w:p>
    <w:p w:rsidR="005973B1" w:rsidRPr="009F6FC8" w:rsidRDefault="005973B1" w:rsidP="00597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6FC8">
        <w:rPr>
          <w:rFonts w:ascii="yandex-sans" w:eastAsia="Times New Roman" w:hAnsi="yandex-sans" w:cs="Times New Roman"/>
          <w:color w:val="000000"/>
          <w:sz w:val="23"/>
          <w:szCs w:val="23"/>
        </w:rPr>
        <w:br/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Муниципальное казенное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Урибский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детский сад» 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69"/>
        <w:gridCol w:w="3916"/>
      </w:tblGrid>
      <w:tr w:rsidR="005973B1" w:rsidRPr="009F6FC8" w:rsidTr="009578FF">
        <w:tc>
          <w:tcPr>
            <w:tcW w:w="5609" w:type="dxa"/>
            <w:shd w:val="clear" w:color="auto" w:fill="FFFFFF"/>
            <w:vAlign w:val="center"/>
            <w:hideMark/>
          </w:tcPr>
          <w:p w:rsidR="005973B1" w:rsidRPr="009F6FC8" w:rsidRDefault="005973B1" w:rsidP="009578F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</w:rPr>
            </w:pPr>
          </w:p>
        </w:tc>
        <w:tc>
          <w:tcPr>
            <w:tcW w:w="3960" w:type="dxa"/>
            <w:shd w:val="clear" w:color="auto" w:fill="FFFFFF"/>
            <w:vAlign w:val="center"/>
            <w:hideMark/>
          </w:tcPr>
          <w:p w:rsidR="005973B1" w:rsidRPr="009F6FC8" w:rsidRDefault="005973B1" w:rsidP="0095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УТВЕРЖДАЮ:</w:t>
            </w:r>
          </w:p>
          <w:p w:rsidR="005973B1" w:rsidRPr="009F6FC8" w:rsidRDefault="005973B1" w:rsidP="0095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№_____ от ____________201___г.</w:t>
            </w:r>
          </w:p>
          <w:p w:rsidR="005973B1" w:rsidRPr="009F6FC8" w:rsidRDefault="005973B1" w:rsidP="0095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заведующий МК</w:t>
            </w: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Урибский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детским садом»</w:t>
            </w:r>
          </w:p>
          <w:p w:rsidR="005973B1" w:rsidRPr="009F6FC8" w:rsidRDefault="005973B1" w:rsidP="009578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6F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____________________ Магомедова Х.А</w:t>
            </w:r>
          </w:p>
        </w:tc>
      </w:tr>
    </w:tbl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системе внутреннего мониторинга качества образования в ДОУ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Общие положения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1.1.​ 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Настоящее Положение о системе внутреннего мониторинга качества образования в дошкольном образовательном учреждении (далее – Положение) разработано в соответствии с п. 4. ст.97 федерального закона от 29.12.2012 г. № 273-ФЗ «Об образовании в Российской Федерации», ФГОС ДО, приказом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РФ от17.10.2013г. № 1555 «Об утверждении и введении в действие ФГОС к структуре основной общеобразовательной программы дошкольного образования», Устава ДОУ и регламентирует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содержание и порядок проведения контрольной деятельности в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1.2.​ Настоящее Положение определяет цели, задачи, принципы системы оценки качества образования в ДОУ, ее организационную и функциональную структуру, реализацию и общественное участие в процедуре оценки и контроля качества образования.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1.3.​ ДОУ обеспечивает разработку и реализацию системы качества, проведение оценки, учета и дальнейшее использование полученных результатов.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1.4.​ Положение распространяется на деятельность всех педагогических работников ДОУ,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1.5.​ Срок данного Положения не ограничен. Положение действует до принятия нового.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цели, задачи, принципы внутреннего мониторинга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образования в ДОУ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2.1.​ Целью организации мониторинга является анализ исполнения законодательства в области образования и качественная оценка образовательной деятельности, условий развивающей среды ДОУ для определения факторов, а также своевременное выявление изменений, влияющих на качество образования в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2.2.​ Задачами внутреннего мониторинга качества образования являются: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получение объективной информации о функционировании и развитии дошкольного образования в ДОУ, тенденциях его изменения и причинах, оказывающих влияние на динамику качества образования;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организационное и методическое обеспечение сбора, обработки, хранения информации о состоянии и динамике показателей качества образования;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предоставление всем участникам образовательного процесса и общественности достоверной информации о качестве образования;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принятие обоснованных и своевременных управленческих решений по совершенствованию образования и повышения уровня информированности потребителей образовательных услуг при принятии таких решений;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прогнозирование развития образовательной системы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2.3.​ Основными принципами внутреннего мониторинга качества образования в ДОУ являются целостность, оперативность.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05" w:hanging="40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Основные направления внутреннего мониторинга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образования в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3.1. Выполнение основной образовательной программы ДОУ (итоговые и промежуточные результаты).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3.2. Готовность воспитанников к обучению в школе.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3.3. Состояние здоровья воспитанников (анализ заболеваемости детей, дней функционирования ДОУ, динамики показателей групп здоровья).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3.4. Физическое и психическое развитие воспитанников.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3.5. Адаптация вновь прибывших детей к условиям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3.6. Выполнение поставленных годовых задач.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3.7. Взаимодействие с семьями воспитанников (удовлетворенность родителей (законных представителей) качеством образования в ДОУ).</w:t>
      </w:r>
    </w:p>
    <w:p w:rsidR="005973B1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3.8. Кадровое обеспечение образовательного процесса: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укомплектованность специалистами;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​ динамика профессионального роста (повышение квалификации, образовательного уровня педагогов).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3.9. Материально-технические, медико-социальные условия пребывания воспитанников в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49" w:hanging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4.​ </w:t>
      </w: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Порядок проведения внутреннего мониторинга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4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качества образования.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4.1.​  Внутренний мониторинг качества образования осуществляется в ДОУ в соответствии с основной образовательной программой и годовым планом работы ДОУ, утвержденными приказами заведующего и принятыми на заседаниях педагогических советов.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4.2.​ Периодичность и формы мониторинга соответствуют федеральному государственному образовательному стандарту дошкольного образования.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4.3.​ Мониторинг качества образования осуществляется с использованием методов, указанных в основной образовательной программе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4.4.​ Требования к собираемой информации: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полнота;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- конкретность;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- объективность;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своевременность.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4.5. Формой отчета является аналитическая справка, которая предоставляется не позднее 7 дней </w:t>
      </w:r>
      <w:proofErr w:type="gram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завершения</w:t>
      </w:r>
      <w:proofErr w:type="gram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мониторинга.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 Данные, полученные в результате мониторинговых исследований и контрольных мероприятий, отражаются в анализе выполнения годового плана, отчете о результатах </w:t>
      </w:r>
      <w:proofErr w:type="spellStart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других отчетных документах ДОУ.</w:t>
      </w:r>
    </w:p>
    <w:p w:rsidR="005973B1" w:rsidRPr="009F6FC8" w:rsidRDefault="005973B1" w:rsidP="005973B1">
      <w:pPr>
        <w:shd w:val="clear" w:color="auto" w:fill="FFFFFF"/>
        <w:spacing w:before="100" w:beforeAutospacing="1" w:after="100" w:afterAutospacing="1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4.7. По итогам мониторинга проводятся заседания Педагогического Совета ДОУ, производственные собрания, административные и педагогические совещания.</w:t>
      </w:r>
    </w:p>
    <w:p w:rsidR="00D12F98" w:rsidRDefault="005973B1" w:rsidP="005973B1">
      <w:r w:rsidRPr="009F6FC8">
        <w:rPr>
          <w:rFonts w:ascii="Times New Roman" w:eastAsia="Times New Roman" w:hAnsi="Times New Roman" w:cs="Times New Roman"/>
          <w:color w:val="000000"/>
          <w:sz w:val="24"/>
          <w:szCs w:val="24"/>
        </w:rPr>
        <w:t>4.8. По окончании учебного года на основании аналитических справок по итогам мониторинга определяется эффективность проведенной работы (данные сопоставляются с нормативными показателями), выявляются проблемы, предлагаются пути их решения и приоритетные задачи ДОУ для реализации в новом учебном году</w:t>
      </w:r>
    </w:p>
    <w:sectPr w:rsidR="00D12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73B1"/>
    <w:rsid w:val="005973B1"/>
    <w:rsid w:val="00D12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4480</Characters>
  <Application>Microsoft Office Word</Application>
  <DocSecurity>0</DocSecurity>
  <Lines>37</Lines>
  <Paragraphs>10</Paragraphs>
  <ScaleCrop>false</ScaleCrop>
  <Company/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Хапсат</dc:creator>
  <cp:keywords/>
  <dc:description/>
  <cp:lastModifiedBy>Хапсат</cp:lastModifiedBy>
  <cp:revision>2</cp:revision>
  <dcterms:created xsi:type="dcterms:W3CDTF">2019-02-24T17:07:00Z</dcterms:created>
  <dcterms:modified xsi:type="dcterms:W3CDTF">2019-02-24T17:07:00Z</dcterms:modified>
</cp:coreProperties>
</file>